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15DB" w14:textId="2BF4D810" w:rsidR="00E467A3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52"/>
          <w:szCs w:val="52"/>
        </w:rPr>
      </w:pPr>
      <w:r>
        <w:rPr>
          <w:rFonts w:ascii="Arial" w:eastAsia="Arial" w:hAnsi="Arial" w:cs="Arial"/>
          <w:b/>
          <w:sz w:val="52"/>
          <w:szCs w:val="52"/>
        </w:rPr>
        <w:t>CANCE</w:t>
      </w:r>
      <w:r w:rsidR="00D25C23">
        <w:rPr>
          <w:rFonts w:ascii="Arial" w:eastAsia="Arial" w:hAnsi="Arial" w:cs="Arial"/>
          <w:b/>
          <w:sz w:val="52"/>
          <w:szCs w:val="52"/>
        </w:rPr>
        <w:t>L</w:t>
      </w:r>
      <w:r>
        <w:rPr>
          <w:rFonts w:ascii="Arial" w:eastAsia="Arial" w:hAnsi="Arial" w:cs="Arial"/>
          <w:b/>
          <w:sz w:val="52"/>
          <w:szCs w:val="52"/>
        </w:rPr>
        <w:t>LATION</w:t>
      </w:r>
      <w:r w:rsidR="00797324">
        <w:rPr>
          <w:rFonts w:ascii="Arial" w:eastAsia="Arial" w:hAnsi="Arial" w:cs="Arial"/>
          <w:b/>
          <w:sz w:val="52"/>
          <w:szCs w:val="52"/>
        </w:rPr>
        <w:t xml:space="preserve"> OF BID NOTICES</w:t>
      </w:r>
    </w:p>
    <w:tbl>
      <w:tblPr>
        <w:tblStyle w:val="a"/>
        <w:tblW w:w="15714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4"/>
        <w:gridCol w:w="2160"/>
        <w:gridCol w:w="7922"/>
        <w:gridCol w:w="3778"/>
      </w:tblGrid>
      <w:tr w:rsidR="00E467A3" w14:paraId="4DDDC8CA" w14:textId="77777777" w:rsidTr="004F7D50">
        <w:trPr>
          <w:trHeight w:val="565"/>
        </w:trPr>
        <w:tc>
          <w:tcPr>
            <w:tcW w:w="1854" w:type="dxa"/>
          </w:tcPr>
          <w:p w14:paraId="63184F51" w14:textId="77777777" w:rsidR="00E467A3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DEPARTMENT/ INSITUTION</w:t>
            </w:r>
          </w:p>
        </w:tc>
        <w:tc>
          <w:tcPr>
            <w:tcW w:w="2160" w:type="dxa"/>
          </w:tcPr>
          <w:p w14:paraId="36A7D1AF" w14:textId="77777777" w:rsidR="00E467A3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PTB NO</w:t>
            </w:r>
          </w:p>
        </w:tc>
        <w:tc>
          <w:tcPr>
            <w:tcW w:w="7922" w:type="dxa"/>
          </w:tcPr>
          <w:p w14:paraId="5F23F8B2" w14:textId="77777777" w:rsidR="00E467A3" w:rsidRDefault="00E467A3">
            <w:pPr>
              <w:rPr>
                <w:rFonts w:ascii="Arial" w:eastAsia="Arial" w:hAnsi="Arial" w:cs="Arial"/>
                <w:b/>
              </w:rPr>
            </w:pPr>
          </w:p>
          <w:p w14:paraId="0208A181" w14:textId="7ECC2D60" w:rsidR="00E467A3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BID NUMBER &amp; PROJECT DESCRIPTION </w:t>
            </w:r>
          </w:p>
        </w:tc>
        <w:tc>
          <w:tcPr>
            <w:tcW w:w="3778" w:type="dxa"/>
          </w:tcPr>
          <w:p w14:paraId="2028875D" w14:textId="77777777" w:rsidR="00E467A3" w:rsidRDefault="00000000">
            <w:pPr>
              <w:ind w:right="-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CONTACT PERSON</w:t>
            </w:r>
          </w:p>
        </w:tc>
      </w:tr>
      <w:tr w:rsidR="00E467A3" w14:paraId="1B7A55B3" w14:textId="77777777" w:rsidTr="004F7D50">
        <w:trPr>
          <w:trHeight w:val="3036"/>
        </w:trPr>
        <w:tc>
          <w:tcPr>
            <w:tcW w:w="1854" w:type="dxa"/>
          </w:tcPr>
          <w:p w14:paraId="506CBB3C" w14:textId="77777777" w:rsidR="00E467A3" w:rsidRDefault="00E467A3">
            <w:pPr>
              <w:rPr>
                <w:rFonts w:ascii="Arial" w:eastAsia="Arial" w:hAnsi="Arial" w:cs="Arial"/>
                <w:b/>
              </w:rPr>
            </w:pPr>
          </w:p>
          <w:p w14:paraId="7657BC11" w14:textId="0D484120" w:rsidR="00E467A3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DEPT OF </w:t>
            </w:r>
            <w:r w:rsidR="0022424D">
              <w:rPr>
                <w:rFonts w:ascii="Arial" w:eastAsia="Arial" w:hAnsi="Arial" w:cs="Arial"/>
                <w:b/>
              </w:rPr>
              <w:t>EDUCATION</w:t>
            </w:r>
          </w:p>
        </w:tc>
        <w:tc>
          <w:tcPr>
            <w:tcW w:w="2160" w:type="dxa"/>
          </w:tcPr>
          <w:p w14:paraId="1ED6DF20" w14:textId="77777777" w:rsidR="00E467A3" w:rsidRDefault="00E467A3">
            <w:pPr>
              <w:tabs>
                <w:tab w:val="left" w:pos="3084"/>
              </w:tabs>
              <w:rPr>
                <w:rFonts w:ascii="Arial" w:eastAsia="Arial" w:hAnsi="Arial" w:cs="Arial"/>
              </w:rPr>
            </w:pPr>
          </w:p>
          <w:p w14:paraId="343A8759" w14:textId="000315A0" w:rsidR="00E467A3" w:rsidRPr="0022424D" w:rsidRDefault="00FF2128">
            <w:pPr>
              <w:tabs>
                <w:tab w:val="left" w:pos="3084"/>
              </w:tabs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N/A</w:t>
            </w:r>
          </w:p>
        </w:tc>
        <w:tc>
          <w:tcPr>
            <w:tcW w:w="7922" w:type="dxa"/>
          </w:tcPr>
          <w:p w14:paraId="44672810" w14:textId="77777777" w:rsidR="00E467A3" w:rsidRDefault="00E467A3">
            <w:pPr>
              <w:tabs>
                <w:tab w:val="left" w:pos="3084"/>
              </w:tabs>
              <w:rPr>
                <w:rFonts w:ascii="Arial" w:eastAsia="Arial" w:hAnsi="Arial" w:cs="Arial"/>
              </w:rPr>
            </w:pPr>
          </w:p>
          <w:p w14:paraId="07F8D621" w14:textId="77777777" w:rsidR="00DC7EE4" w:rsidRDefault="004F7D50" w:rsidP="00DC7EE4">
            <w:pPr>
              <w:rPr>
                <w:rFonts w:ascii="Arial" w:eastAsia="Arial" w:hAnsi="Arial" w:cs="Arial"/>
              </w:rPr>
            </w:pPr>
            <w:r w:rsidRPr="004F7D50">
              <w:rPr>
                <w:rFonts w:ascii="Arial" w:eastAsia="Arial" w:hAnsi="Arial" w:cs="Arial"/>
                <w:b/>
                <w:bCs/>
              </w:rPr>
              <w:t>SCMU6-2</w:t>
            </w:r>
            <w:r w:rsidR="00FF2128">
              <w:rPr>
                <w:rFonts w:ascii="Arial" w:eastAsia="Arial" w:hAnsi="Arial" w:cs="Arial"/>
                <w:b/>
                <w:bCs/>
              </w:rPr>
              <w:t>5</w:t>
            </w:r>
            <w:r w:rsidRPr="004F7D50">
              <w:rPr>
                <w:rFonts w:ascii="Arial" w:eastAsia="Arial" w:hAnsi="Arial" w:cs="Arial"/>
                <w:b/>
                <w:bCs/>
              </w:rPr>
              <w:t>/2</w:t>
            </w:r>
            <w:r w:rsidR="00FF2128">
              <w:rPr>
                <w:rFonts w:ascii="Arial" w:eastAsia="Arial" w:hAnsi="Arial" w:cs="Arial"/>
                <w:b/>
                <w:bCs/>
              </w:rPr>
              <w:t>6</w:t>
            </w:r>
            <w:r w:rsidRPr="004F7D50">
              <w:rPr>
                <w:rFonts w:ascii="Arial" w:eastAsia="Arial" w:hAnsi="Arial" w:cs="Arial"/>
                <w:b/>
                <w:bCs/>
              </w:rPr>
              <w:t>-000</w:t>
            </w:r>
            <w:r w:rsidR="00FF2128">
              <w:rPr>
                <w:rFonts w:ascii="Arial" w:eastAsia="Arial" w:hAnsi="Arial" w:cs="Arial"/>
                <w:b/>
                <w:bCs/>
              </w:rPr>
              <w:t>2</w:t>
            </w:r>
            <w:r w:rsidRPr="004F7D50">
              <w:rPr>
                <w:rFonts w:ascii="Arial" w:eastAsia="Arial" w:hAnsi="Arial" w:cs="Arial"/>
                <w:b/>
                <w:bCs/>
              </w:rPr>
              <w:t xml:space="preserve">: </w:t>
            </w:r>
            <w:r w:rsidR="00DC7EE4" w:rsidRPr="00DC7EE4">
              <w:rPr>
                <w:rFonts w:ascii="Arial" w:eastAsia="Arial" w:hAnsi="Arial" w:cs="Arial"/>
              </w:rPr>
              <w:t>Appointment of a contractor for Tandanani SSS (CIDB Grade: 7GB 0r Higher).</w:t>
            </w:r>
          </w:p>
          <w:p w14:paraId="59597CA9" w14:textId="77777777" w:rsidR="00DC7EE4" w:rsidRPr="00DC7EE4" w:rsidRDefault="00DC7EE4" w:rsidP="00DC7EE4">
            <w:pPr>
              <w:rPr>
                <w:rFonts w:ascii="Arial" w:eastAsia="Arial" w:hAnsi="Arial" w:cs="Arial"/>
              </w:rPr>
            </w:pPr>
          </w:p>
          <w:p w14:paraId="77D661DB" w14:textId="102F16E5" w:rsidR="004F7D50" w:rsidRPr="00DC7EE4" w:rsidRDefault="00DC7EE4" w:rsidP="004F7D50">
            <w:pPr>
              <w:tabs>
                <w:tab w:val="left" w:pos="3084"/>
              </w:tabs>
              <w:rPr>
                <w:rFonts w:ascii="Arial" w:eastAsia="Arial" w:hAnsi="Arial" w:cs="Arial"/>
              </w:rPr>
            </w:pPr>
            <w:r w:rsidRPr="00DC7EE4">
              <w:rPr>
                <w:rFonts w:ascii="Arial" w:eastAsia="Arial" w:hAnsi="Arial" w:cs="Arial"/>
                <w:b/>
                <w:bCs/>
              </w:rPr>
              <w:t>SCMU6-25/26-000</w:t>
            </w:r>
            <w:r>
              <w:rPr>
                <w:rFonts w:ascii="Arial" w:eastAsia="Arial" w:hAnsi="Arial" w:cs="Arial"/>
                <w:b/>
                <w:bCs/>
              </w:rPr>
              <w:t>3</w:t>
            </w:r>
            <w:r w:rsidRPr="00DC7EE4">
              <w:rPr>
                <w:rFonts w:ascii="Arial" w:eastAsia="Arial" w:hAnsi="Arial" w:cs="Arial"/>
                <w:b/>
                <w:bCs/>
              </w:rPr>
              <w:t xml:space="preserve">: </w:t>
            </w:r>
            <w:r w:rsidRPr="00DC7EE4">
              <w:rPr>
                <w:rFonts w:ascii="Arial" w:eastAsia="Arial" w:hAnsi="Arial" w:cs="Arial"/>
              </w:rPr>
              <w:t>Appointment of a contractor for Jongintaba SSS (CIDB Grade: 6GB 0r Higher).</w:t>
            </w:r>
          </w:p>
          <w:p w14:paraId="7A9BD4A3" w14:textId="77777777" w:rsidR="00DC7EE4" w:rsidRPr="004F7D50" w:rsidRDefault="00DC7EE4" w:rsidP="004F7D50">
            <w:pPr>
              <w:tabs>
                <w:tab w:val="left" w:pos="3084"/>
              </w:tabs>
              <w:rPr>
                <w:rFonts w:ascii="Arial" w:eastAsia="Arial" w:hAnsi="Arial" w:cs="Arial"/>
                <w:u w:val="single"/>
              </w:rPr>
            </w:pPr>
          </w:p>
          <w:p w14:paraId="5EABDFC1" w14:textId="77777777" w:rsidR="00E467A3" w:rsidRDefault="00000000">
            <w:pPr>
              <w:tabs>
                <w:tab w:val="left" w:pos="3084"/>
              </w:tabs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REASONS FOR CANCELLATION</w:t>
            </w:r>
          </w:p>
          <w:p w14:paraId="02B3CA9B" w14:textId="77777777" w:rsidR="00E467A3" w:rsidRDefault="00E467A3">
            <w:pPr>
              <w:tabs>
                <w:tab w:val="left" w:pos="3084"/>
              </w:tabs>
              <w:rPr>
                <w:rFonts w:ascii="Arial" w:eastAsia="Arial" w:hAnsi="Arial" w:cs="Arial"/>
              </w:rPr>
            </w:pPr>
          </w:p>
          <w:p w14:paraId="46704778" w14:textId="354191FF" w:rsidR="00E467A3" w:rsidRDefault="00FF2128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Bidders are hereby advised that, the above-mentioned bids which were advertised in our website on Friday the 27</w:t>
            </w:r>
            <w:r w:rsidRPr="00FF2128">
              <w:rPr>
                <w:rFonts w:ascii="Arial" w:eastAsia="Arial" w:hAnsi="Arial" w:cs="Arial"/>
                <w:bCs/>
                <w:vertAlign w:val="superscript"/>
              </w:rPr>
              <w:t>th</w:t>
            </w:r>
            <w:r>
              <w:rPr>
                <w:rFonts w:ascii="Arial" w:eastAsia="Arial" w:hAnsi="Arial" w:cs="Arial"/>
                <w:bCs/>
              </w:rPr>
              <w:t xml:space="preserve"> June 2025 have been withdrawn due to unforeseen circumstances.</w:t>
            </w:r>
          </w:p>
          <w:p w14:paraId="0F6C2E9C" w14:textId="77777777" w:rsidR="002353BB" w:rsidRDefault="002353BB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</w:p>
          <w:p w14:paraId="1E5C61DC" w14:textId="4326EF59" w:rsidR="002353BB" w:rsidRDefault="002353BB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A new advert may be issued on the same website and tender bulletin either Friday the 4</w:t>
            </w:r>
            <w:r w:rsidRPr="002353BB">
              <w:rPr>
                <w:rFonts w:ascii="Arial" w:eastAsia="Arial" w:hAnsi="Arial" w:cs="Arial"/>
                <w:bCs/>
                <w:vertAlign w:val="superscript"/>
              </w:rPr>
              <w:t>th</w:t>
            </w:r>
            <w:r>
              <w:rPr>
                <w:rFonts w:ascii="Arial" w:eastAsia="Arial" w:hAnsi="Arial" w:cs="Arial"/>
                <w:bCs/>
              </w:rPr>
              <w:t xml:space="preserve"> July 2025 or a week after.</w:t>
            </w:r>
          </w:p>
          <w:p w14:paraId="627B2529" w14:textId="77777777" w:rsidR="00FF2128" w:rsidRDefault="00FF2128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</w:p>
          <w:p w14:paraId="1EFD2058" w14:textId="3ACC5C6E" w:rsidR="00FF2128" w:rsidRPr="00554410" w:rsidRDefault="00FF2128">
            <w:pPr>
              <w:tabs>
                <w:tab w:val="left" w:pos="3084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Cs/>
              </w:rPr>
              <w:t xml:space="preserve">We </w:t>
            </w:r>
            <w:r w:rsidR="00D31034">
              <w:rPr>
                <w:rFonts w:ascii="Arial" w:eastAsia="Arial" w:hAnsi="Arial" w:cs="Arial"/>
                <w:bCs/>
              </w:rPr>
              <w:t>apologize</w:t>
            </w:r>
            <w:r>
              <w:rPr>
                <w:rFonts w:ascii="Arial" w:eastAsia="Arial" w:hAnsi="Arial" w:cs="Arial"/>
                <w:bCs/>
              </w:rPr>
              <w:t xml:space="preserve"> for any inconvenience </w:t>
            </w:r>
            <w:r w:rsidR="00D31034">
              <w:rPr>
                <w:rFonts w:ascii="Arial" w:eastAsia="Arial" w:hAnsi="Arial" w:cs="Arial"/>
                <w:bCs/>
              </w:rPr>
              <w:t>this may have caused.</w:t>
            </w:r>
          </w:p>
          <w:p w14:paraId="5C72920C" w14:textId="77777777" w:rsidR="00E467A3" w:rsidRDefault="00E467A3">
            <w:pPr>
              <w:rPr>
                <w:rFonts w:ascii="Arial" w:eastAsia="Arial" w:hAnsi="Arial" w:cs="Arial"/>
              </w:rPr>
            </w:pPr>
          </w:p>
        </w:tc>
        <w:tc>
          <w:tcPr>
            <w:tcW w:w="3778" w:type="dxa"/>
          </w:tcPr>
          <w:p w14:paraId="646A1198" w14:textId="77777777" w:rsidR="004F7D50" w:rsidRPr="004F7D50" w:rsidRDefault="004F7D50" w:rsidP="004F7D50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 w:rsidRPr="004F7D50">
              <w:rPr>
                <w:rFonts w:ascii="Arial" w:eastAsia="Arial" w:hAnsi="Arial" w:cs="Arial"/>
                <w:b/>
              </w:rPr>
              <w:t>SCM SPECIFIC ENQUIRIES</w:t>
            </w:r>
          </w:p>
          <w:p w14:paraId="5431D746" w14:textId="77777777" w:rsidR="004F7D50" w:rsidRPr="004F7D50" w:rsidRDefault="004F7D50" w:rsidP="004F7D50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 w:rsidRPr="004F7D50">
              <w:rPr>
                <w:rFonts w:ascii="Arial" w:eastAsia="Arial" w:hAnsi="Arial" w:cs="Arial"/>
                <w:b/>
              </w:rPr>
              <w:t xml:space="preserve">Mr. P. Nxozana  </w:t>
            </w:r>
          </w:p>
          <w:p w14:paraId="171C7738" w14:textId="77777777" w:rsidR="004F7D50" w:rsidRPr="004F7D50" w:rsidRDefault="004F7D50" w:rsidP="004F7D50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 w:rsidRPr="004F7D50">
              <w:rPr>
                <w:rFonts w:ascii="Arial" w:eastAsia="Arial" w:hAnsi="Arial" w:cs="Arial"/>
                <w:b/>
              </w:rPr>
              <w:t>Tel: (040) 608 4524</w:t>
            </w:r>
          </w:p>
          <w:p w14:paraId="3A164A34" w14:textId="77777777" w:rsidR="004F7D50" w:rsidRPr="004F7D50" w:rsidRDefault="004F7D50" w:rsidP="004F7D50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 w:rsidRPr="004F7D50">
              <w:rPr>
                <w:rFonts w:ascii="Arial" w:eastAsia="Arial" w:hAnsi="Arial" w:cs="Arial"/>
                <w:b/>
              </w:rPr>
              <w:t>Email: pakamile.nxozana@ecdoe.gov.za</w:t>
            </w:r>
          </w:p>
          <w:p w14:paraId="042982D6" w14:textId="77777777" w:rsidR="004F7D50" w:rsidRPr="004F7D50" w:rsidRDefault="004F7D50" w:rsidP="004F7D50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</w:p>
          <w:p w14:paraId="478D0C55" w14:textId="77777777" w:rsidR="004F7D50" w:rsidRPr="004F7D50" w:rsidRDefault="004F7D50" w:rsidP="004F7D50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</w:p>
          <w:p w14:paraId="539B9ABF" w14:textId="77777777" w:rsidR="00E9322F" w:rsidRPr="00E9322F" w:rsidRDefault="00E9322F" w:rsidP="00E9322F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 w:rsidRPr="00E9322F">
              <w:rPr>
                <w:rFonts w:ascii="Arial" w:eastAsia="Arial" w:hAnsi="Arial" w:cs="Arial"/>
                <w:b/>
              </w:rPr>
              <w:t xml:space="preserve">TECHNICAL/PROJECT SPECIFIC </w:t>
            </w:r>
          </w:p>
          <w:p w14:paraId="138C7A84" w14:textId="77777777" w:rsidR="00E9322F" w:rsidRPr="00E9322F" w:rsidRDefault="00E9322F" w:rsidP="00E9322F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 w:rsidRPr="00E9322F">
              <w:rPr>
                <w:rFonts w:ascii="Arial" w:eastAsia="Arial" w:hAnsi="Arial" w:cs="Arial"/>
                <w:b/>
              </w:rPr>
              <w:t>Mr Q Msiwa</w:t>
            </w:r>
          </w:p>
          <w:p w14:paraId="0F44C75D" w14:textId="77777777" w:rsidR="00E9322F" w:rsidRPr="00E9322F" w:rsidRDefault="00E9322F" w:rsidP="00E9322F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 w:rsidRPr="00E9322F">
              <w:rPr>
                <w:rFonts w:ascii="Arial" w:eastAsia="Arial" w:hAnsi="Arial" w:cs="Arial"/>
                <w:b/>
              </w:rPr>
              <w:t>Tel: (040)608 4707</w:t>
            </w:r>
          </w:p>
          <w:p w14:paraId="261C01B5" w14:textId="254E8D19" w:rsidR="00E467A3" w:rsidRPr="00E9322F" w:rsidRDefault="00E9322F" w:rsidP="00E9322F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 w:rsidRPr="00E9322F">
              <w:rPr>
                <w:rFonts w:ascii="Arial" w:eastAsia="Arial" w:hAnsi="Arial" w:cs="Arial"/>
                <w:b/>
                <w:sz w:val="20"/>
                <w:szCs w:val="20"/>
              </w:rPr>
              <w:t>Email:qiqile.msiwe@ecdoe.gov.za</w:t>
            </w:r>
          </w:p>
        </w:tc>
      </w:tr>
    </w:tbl>
    <w:p w14:paraId="3F366F72" w14:textId="77777777" w:rsidR="00E467A3" w:rsidRDefault="00E467A3">
      <w:bookmarkStart w:id="0" w:name="_gjdgxs" w:colFirst="0" w:colLast="0"/>
      <w:bookmarkEnd w:id="0"/>
    </w:p>
    <w:sectPr w:rsidR="00E467A3">
      <w:pgSz w:w="16838" w:h="11906" w:orient="landscape"/>
      <w:pgMar w:top="567" w:right="1440" w:bottom="1276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7A3"/>
    <w:rsid w:val="001161DF"/>
    <w:rsid w:val="0022424D"/>
    <w:rsid w:val="002353BB"/>
    <w:rsid w:val="003559D5"/>
    <w:rsid w:val="004F7D50"/>
    <w:rsid w:val="00554410"/>
    <w:rsid w:val="005C06B9"/>
    <w:rsid w:val="005F7596"/>
    <w:rsid w:val="007656B6"/>
    <w:rsid w:val="00797324"/>
    <w:rsid w:val="00A35E7E"/>
    <w:rsid w:val="00C13C18"/>
    <w:rsid w:val="00C411C4"/>
    <w:rsid w:val="00D25C23"/>
    <w:rsid w:val="00D31034"/>
    <w:rsid w:val="00DC7EE4"/>
    <w:rsid w:val="00E467A3"/>
    <w:rsid w:val="00E9322F"/>
    <w:rsid w:val="00F563A8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5CE693"/>
  <w15:docId w15:val="{03E7FA00-C054-429B-BA35-9FED39C5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Noloyiso Mahleza</dc:creator>
  <cp:lastModifiedBy>User</cp:lastModifiedBy>
  <cp:revision>12</cp:revision>
  <cp:lastPrinted>2025-02-19T09:49:00Z</cp:lastPrinted>
  <dcterms:created xsi:type="dcterms:W3CDTF">2023-12-12T07:45:00Z</dcterms:created>
  <dcterms:modified xsi:type="dcterms:W3CDTF">2025-07-01T19:03:00Z</dcterms:modified>
</cp:coreProperties>
</file>